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AA996" w14:textId="6D46DBCF" w:rsidR="003B3580" w:rsidRPr="00855E7D" w:rsidRDefault="003B3580" w:rsidP="003B3580">
      <w:pPr>
        <w:pStyle w:val="Header"/>
        <w:tabs>
          <w:tab w:val="clear" w:pos="8640"/>
          <w:tab w:val="right" w:pos="9360"/>
        </w:tabs>
        <w:jc w:val="right"/>
        <w:rPr>
          <w:rFonts w:ascii="Times New Roman" w:hAnsi="Times New Roman" w:cs="Times New Roman"/>
        </w:rPr>
      </w:pPr>
      <w:r w:rsidRPr="00855E7D">
        <w:rPr>
          <w:rFonts w:ascii="Times New Roman" w:hAnsi="Times New Roman" w:cs="Times New Roman"/>
        </w:rPr>
        <w:t xml:space="preserve">Trisha </w:t>
      </w:r>
      <w:r w:rsidR="00CE5BAF">
        <w:rPr>
          <w:rFonts w:ascii="Times New Roman" w:hAnsi="Times New Roman" w:cs="Times New Roman"/>
        </w:rPr>
        <w:t xml:space="preserve">K. </w:t>
      </w:r>
      <w:r w:rsidRPr="00855E7D">
        <w:rPr>
          <w:rFonts w:ascii="Times New Roman" w:hAnsi="Times New Roman" w:cs="Times New Roman"/>
        </w:rPr>
        <w:t>Paul</w:t>
      </w:r>
      <w:r w:rsidR="00CE5BAF">
        <w:rPr>
          <w:rFonts w:ascii="Times New Roman" w:hAnsi="Times New Roman" w:cs="Times New Roman"/>
        </w:rPr>
        <w:t>, MD</w:t>
      </w:r>
    </w:p>
    <w:p w14:paraId="2578C686" w14:textId="0A5A1A35" w:rsidR="003B3580" w:rsidRPr="00376397" w:rsidRDefault="003B3580" w:rsidP="003B3580">
      <w:pPr>
        <w:pStyle w:val="Header"/>
        <w:tabs>
          <w:tab w:val="clear" w:pos="8640"/>
          <w:tab w:val="right" w:pos="9360"/>
        </w:tabs>
        <w:jc w:val="right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>H</w:t>
      </w:r>
      <w:r w:rsidR="00CE5BAF">
        <w:rPr>
          <w:rFonts w:ascii="Times New Roman" w:hAnsi="Times New Roman" w:cs="Times New Roman"/>
        </w:rPr>
        <w:t>LEQ 430</w:t>
      </w:r>
    </w:p>
    <w:p w14:paraId="032FEED9" w14:textId="77777777" w:rsidR="003B3580" w:rsidRPr="00376397" w:rsidRDefault="003B3580" w:rsidP="00BA7711">
      <w:pPr>
        <w:rPr>
          <w:rFonts w:ascii="Times New Roman" w:hAnsi="Times New Roman" w:cs="Times New Roman"/>
        </w:rPr>
      </w:pPr>
    </w:p>
    <w:p w14:paraId="47459580" w14:textId="77777777" w:rsidR="005D6BD3" w:rsidRPr="00FA2608" w:rsidRDefault="005D6BD3" w:rsidP="005D6BD3">
      <w:pPr>
        <w:rPr>
          <w:rFonts w:cstheme="minorHAnsi"/>
          <w:b/>
        </w:rPr>
      </w:pPr>
      <w:r w:rsidRPr="00FA2608">
        <w:rPr>
          <w:rFonts w:cstheme="minorHAnsi"/>
          <w:b/>
          <w:bCs/>
        </w:rPr>
        <w:t xml:space="preserve">April 17- </w:t>
      </w:r>
      <w:r w:rsidRPr="00FA2608">
        <w:rPr>
          <w:rFonts w:cstheme="minorHAnsi"/>
          <w:b/>
          <w:bCs/>
          <w:i/>
          <w:iCs/>
        </w:rPr>
        <w:t>The Invisible Kingdom</w:t>
      </w:r>
      <w:r w:rsidRPr="00FA2608">
        <w:rPr>
          <w:rFonts w:cstheme="minorHAnsi"/>
          <w:b/>
          <w:bCs/>
        </w:rPr>
        <w:t xml:space="preserve"> of Chronic Illness and LGBTQ in Healthcare</w:t>
      </w:r>
    </w:p>
    <w:p w14:paraId="53852943" w14:textId="037D66A9" w:rsidR="005D6BD3" w:rsidRPr="00FA2608" w:rsidRDefault="00697896" w:rsidP="005D6BD3">
      <w:pPr>
        <w:rPr>
          <w:rFonts w:cstheme="minorHAnsi"/>
          <w:bCs/>
        </w:rPr>
      </w:pPr>
      <w:r>
        <w:rPr>
          <w:rStyle w:val="Strong"/>
        </w:rPr>
        <w:t>*</w:t>
      </w:r>
      <w:r>
        <w:t>Gianna Paniagua, </w:t>
      </w:r>
      <w:hyperlink r:id="rId7" w:tgtFrame="_blank" w:history="1">
        <w:r>
          <w:rPr>
            <w:rStyle w:val="Hyperlink"/>
          </w:rPr>
          <w:t>Human Experience</w:t>
        </w:r>
        <w:r>
          <w:rPr>
            <w:color w:val="0000FF"/>
            <w:u w:val="single"/>
          </w:rPr>
          <w:br/>
        </w:r>
      </w:hyperlink>
      <w:r w:rsidR="005D6BD3" w:rsidRPr="00FA2608">
        <w:rPr>
          <w:rFonts w:cstheme="minorHAnsi"/>
          <w:b/>
        </w:rPr>
        <w:t>*</w:t>
      </w:r>
      <w:r w:rsidR="005D6BD3" w:rsidRPr="00FA2608">
        <w:rPr>
          <w:rFonts w:cstheme="minorHAnsi"/>
          <w:bCs/>
        </w:rPr>
        <w:t xml:space="preserve">Meghan O’Rourke, </w:t>
      </w:r>
      <w:hyperlink r:id="rId8" w:history="1">
        <w:r w:rsidR="005D6BD3" w:rsidRPr="00FA2608">
          <w:rPr>
            <w:rStyle w:val="Hyperlink"/>
            <w:rFonts w:cstheme="minorHAnsi"/>
            <w:bCs/>
          </w:rPr>
          <w:t>The Plight of the Invisibly Ill</w:t>
        </w:r>
      </w:hyperlink>
    </w:p>
    <w:p w14:paraId="368CE068" w14:textId="77777777" w:rsidR="005D6BD3" w:rsidRPr="00FA2608" w:rsidRDefault="005D6BD3" w:rsidP="005D6BD3">
      <w:pPr>
        <w:rPr>
          <w:rFonts w:cstheme="minorHAnsi"/>
        </w:rPr>
      </w:pPr>
      <w:r w:rsidRPr="00FA2608">
        <w:rPr>
          <w:rFonts w:cstheme="minorHAnsi"/>
          <w:bCs/>
        </w:rPr>
        <w:t xml:space="preserve">*Harvard Gazette, </w:t>
      </w:r>
      <w:hyperlink r:id="rId9" w:history="1">
        <w:r w:rsidRPr="00FA2608">
          <w:rPr>
            <w:rStyle w:val="Hyperlink"/>
            <w:rFonts w:cstheme="minorHAnsi"/>
          </w:rPr>
          <w:t>The problems with LGBTQ health care</w:t>
        </w:r>
      </w:hyperlink>
    </w:p>
    <w:p w14:paraId="5589D34A" w14:textId="77777777" w:rsidR="005D6BD3" w:rsidRPr="00FA2608" w:rsidRDefault="005D6BD3" w:rsidP="005D6BD3">
      <w:pPr>
        <w:rPr>
          <w:rFonts w:cstheme="minorHAnsi"/>
        </w:rPr>
      </w:pPr>
      <w:r w:rsidRPr="00FA2608">
        <w:rPr>
          <w:rFonts w:cstheme="minorHAnsi"/>
        </w:rPr>
        <w:t xml:space="preserve">*Benjamin Blue, </w:t>
      </w:r>
      <w:hyperlink r:id="rId10" w:history="1">
        <w:r w:rsidRPr="00FA2608">
          <w:rPr>
            <w:rStyle w:val="Hyperlink"/>
            <w:rFonts w:cstheme="minorHAnsi"/>
          </w:rPr>
          <w:t>Ambulance Stories</w:t>
        </w:r>
      </w:hyperlink>
    </w:p>
    <w:p w14:paraId="237BB219" w14:textId="77777777" w:rsidR="005D6BD3" w:rsidRPr="00FA2608" w:rsidRDefault="005D6BD3" w:rsidP="005D6BD3">
      <w:pPr>
        <w:rPr>
          <w:rFonts w:cstheme="minorHAnsi"/>
        </w:rPr>
      </w:pPr>
      <w:r w:rsidRPr="00FA2608">
        <w:rPr>
          <w:rFonts w:cstheme="minorHAnsi"/>
        </w:rPr>
        <w:t xml:space="preserve">*Damon Tweedy, Chapter 9: Doing the Right Thing from </w:t>
      </w:r>
      <w:r w:rsidRPr="00FA2608">
        <w:rPr>
          <w:rFonts w:cstheme="minorHAnsi"/>
          <w:i/>
          <w:iCs/>
        </w:rPr>
        <w:t>Black Man in a White Coat</w:t>
      </w:r>
      <w:r w:rsidRPr="00FA2608">
        <w:rPr>
          <w:rFonts w:cstheme="minorHAnsi"/>
        </w:rPr>
        <w:t xml:space="preserve"> (pgs 203-223)</w:t>
      </w:r>
    </w:p>
    <w:p w14:paraId="5920FB4E" w14:textId="57899F2D" w:rsidR="006C607A" w:rsidRDefault="005D6BD3" w:rsidP="005D6BD3">
      <w:pPr>
        <w:tabs>
          <w:tab w:val="right" w:pos="9360"/>
        </w:tabs>
        <w:ind w:right="-990"/>
        <w:rPr>
          <w:rFonts w:cstheme="minorHAnsi"/>
        </w:rPr>
      </w:pPr>
      <w:r w:rsidRPr="00FA2608">
        <w:rPr>
          <w:rFonts w:cstheme="minorHAnsi"/>
          <w:b/>
          <w:bCs/>
        </w:rPr>
        <w:t>*</w:t>
      </w:r>
      <w:r w:rsidRPr="00FA2608">
        <w:rPr>
          <w:rFonts w:cstheme="minorHAnsi"/>
        </w:rPr>
        <w:t>Part II Chapter 8: The Parallel Chart from Charon,</w:t>
      </w:r>
      <w:r w:rsidRPr="00FA2608">
        <w:rPr>
          <w:rFonts w:cstheme="minorHAnsi"/>
          <w:i/>
          <w:iCs/>
        </w:rPr>
        <w:t xml:space="preserve"> Narrative Medicine</w:t>
      </w:r>
      <w:r w:rsidRPr="00FA2608">
        <w:rPr>
          <w:rFonts w:cstheme="minorHAnsi"/>
        </w:rPr>
        <w:t xml:space="preserve"> (pgs 155-170)</w:t>
      </w:r>
    </w:p>
    <w:p w14:paraId="55AC69A6" w14:textId="525DD926" w:rsidR="00CC6301" w:rsidRDefault="00CC6301" w:rsidP="005D6BD3">
      <w:pPr>
        <w:tabs>
          <w:tab w:val="right" w:pos="9360"/>
        </w:tabs>
        <w:ind w:right="-990"/>
        <w:rPr>
          <w:rFonts w:cstheme="minorHAnsi"/>
        </w:rPr>
      </w:pPr>
    </w:p>
    <w:p w14:paraId="75606A75" w14:textId="77777777" w:rsidR="00CC6301" w:rsidRPr="00376397" w:rsidRDefault="00CC6301" w:rsidP="005D6BD3">
      <w:pPr>
        <w:tabs>
          <w:tab w:val="right" w:pos="9360"/>
        </w:tabs>
        <w:ind w:right="-990"/>
        <w:rPr>
          <w:rFonts w:ascii="Times New Roman" w:hAnsi="Times New Roman" w:cs="Times New Roman"/>
          <w:i/>
        </w:rPr>
      </w:pPr>
    </w:p>
    <w:p w14:paraId="647CB898" w14:textId="0D0BF196" w:rsidR="0088583B" w:rsidRPr="00376397" w:rsidRDefault="008727B0" w:rsidP="0088583B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Small Group Cases</w:t>
      </w:r>
      <w:r w:rsidR="00D93E89">
        <w:rPr>
          <w:rFonts w:ascii="Times New Roman" w:hAnsi="Times New Roman" w:cs="Times New Roman"/>
        </w:rPr>
        <w:t xml:space="preserve"> </w:t>
      </w:r>
      <w:r w:rsidR="00783AB2" w:rsidRPr="00376397">
        <w:rPr>
          <w:rFonts w:ascii="Times New Roman" w:hAnsi="Times New Roman" w:cs="Times New Roman"/>
        </w:rPr>
        <w:t>[</w:t>
      </w:r>
      <w:r w:rsidR="00D93E89">
        <w:rPr>
          <w:rFonts w:ascii="Times New Roman" w:hAnsi="Times New Roman" w:cs="Times New Roman"/>
        </w:rPr>
        <w:t>6</w:t>
      </w:r>
      <w:r w:rsidR="00783AB2" w:rsidRPr="00376397">
        <w:rPr>
          <w:rFonts w:ascii="Times New Roman" w:hAnsi="Times New Roman" w:cs="Times New Roman"/>
        </w:rPr>
        <w:t>-</w:t>
      </w:r>
      <w:r w:rsidR="00D93E89">
        <w:rPr>
          <w:rFonts w:ascii="Times New Roman" w:hAnsi="Times New Roman" w:cs="Times New Roman"/>
        </w:rPr>
        <w:t>7</w:t>
      </w:r>
      <w:r w:rsidR="00697896">
        <w:rPr>
          <w:rFonts w:ascii="Times New Roman" w:hAnsi="Times New Roman" w:cs="Times New Roman"/>
        </w:rPr>
        <w:t>:30</w:t>
      </w:r>
      <w:r w:rsidR="00B3583A" w:rsidRPr="00376397">
        <w:rPr>
          <w:rFonts w:ascii="Times New Roman" w:hAnsi="Times New Roman" w:cs="Times New Roman"/>
        </w:rPr>
        <w:t>]</w:t>
      </w:r>
    </w:p>
    <w:p w14:paraId="06A4CA4B" w14:textId="2093A182" w:rsidR="00507794" w:rsidRPr="00D93E89" w:rsidRDefault="00B3583A" w:rsidP="00D93E89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ab/>
      </w:r>
      <w:r w:rsidR="00CE2500" w:rsidRPr="00D93E89">
        <w:rPr>
          <w:rFonts w:ascii="Times New Roman" w:hAnsi="Times New Roman" w:cs="Times New Roman"/>
        </w:rPr>
        <w:t xml:space="preserve"> </w:t>
      </w:r>
    </w:p>
    <w:p w14:paraId="30602B04" w14:textId="77777777" w:rsidR="00D93E89" w:rsidRDefault="00D93E89" w:rsidP="00D93E8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4D7F4999" w14:textId="47A8A149" w:rsidR="00D93E89" w:rsidRPr="00376397" w:rsidRDefault="00D93E89" w:rsidP="00D93E8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BREAK [7:</w:t>
      </w:r>
      <w:r w:rsidR="00697896">
        <w:rPr>
          <w:rFonts w:ascii="Times New Roman" w:hAnsi="Times New Roman" w:cs="Times New Roman"/>
        </w:rPr>
        <w:t>30</w:t>
      </w:r>
      <w:r>
        <w:rPr>
          <w:rFonts w:ascii="Times New Roman" w:hAnsi="Times New Roman" w:cs="Times New Roman"/>
        </w:rPr>
        <w:t>-7:</w:t>
      </w:r>
      <w:r w:rsidR="00697896">
        <w:rPr>
          <w:rFonts w:ascii="Times New Roman" w:hAnsi="Times New Roman" w:cs="Times New Roman"/>
        </w:rPr>
        <w:t>40</w:t>
      </w:r>
      <w:r>
        <w:rPr>
          <w:rFonts w:ascii="Times New Roman" w:hAnsi="Times New Roman" w:cs="Times New Roman"/>
        </w:rPr>
        <w:t>]</w:t>
      </w:r>
    </w:p>
    <w:p w14:paraId="271C3D3A" w14:textId="62CAE8AB" w:rsidR="00F872C4" w:rsidRPr="00376397" w:rsidRDefault="00F872C4" w:rsidP="006C607A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5CECFB5C" w14:textId="32562B60" w:rsidR="00697896" w:rsidRPr="00697896" w:rsidRDefault="00697896" w:rsidP="00697896">
      <w:pPr>
        <w:pStyle w:val="ListParagraph"/>
        <w:numPr>
          <w:ilvl w:val="0"/>
          <w:numId w:val="5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IDEA end of semester survey + final project office hours [7</w:t>
      </w:r>
      <w:r>
        <w:rPr>
          <w:rFonts w:ascii="Times New Roman" w:hAnsi="Times New Roman" w:cs="Times New Roman"/>
        </w:rPr>
        <w:t>:40-8]</w:t>
      </w:r>
    </w:p>
    <w:p w14:paraId="18C0813B" w14:textId="77777777" w:rsidR="00697896" w:rsidRDefault="00697896" w:rsidP="00697896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52E74BC1" w14:textId="0A73D509" w:rsidR="00F872C4" w:rsidRPr="00376397" w:rsidRDefault="00D93E89" w:rsidP="00697896">
      <w:pPr>
        <w:pStyle w:val="ListParagraph"/>
        <w:numPr>
          <w:ilvl w:val="0"/>
          <w:numId w:val="5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Writing</w:t>
      </w:r>
      <w:r w:rsidR="00984260">
        <w:rPr>
          <w:rFonts w:ascii="Times New Roman" w:hAnsi="Times New Roman" w:cs="Times New Roman"/>
        </w:rPr>
        <w:t xml:space="preserve"> [</w:t>
      </w:r>
      <w:r w:rsidR="00697896">
        <w:rPr>
          <w:rFonts w:ascii="Times New Roman" w:hAnsi="Times New Roman" w:cs="Times New Roman"/>
        </w:rPr>
        <w:t>8</w:t>
      </w:r>
      <w:r w:rsidR="00984260">
        <w:rPr>
          <w:rFonts w:ascii="Times New Roman" w:hAnsi="Times New Roman" w:cs="Times New Roman"/>
        </w:rPr>
        <w:t>-</w:t>
      </w:r>
      <w:r w:rsidR="00697896">
        <w:rPr>
          <w:rFonts w:ascii="Times New Roman" w:hAnsi="Times New Roman" w:cs="Times New Roman"/>
        </w:rPr>
        <w:t>8</w:t>
      </w:r>
      <w:r w:rsidR="00984260">
        <w:rPr>
          <w:rFonts w:ascii="Times New Roman" w:hAnsi="Times New Roman" w:cs="Times New Roman"/>
        </w:rPr>
        <w:t>:</w:t>
      </w:r>
      <w:r w:rsidR="008727B0">
        <w:rPr>
          <w:rFonts w:ascii="Times New Roman" w:hAnsi="Times New Roman" w:cs="Times New Roman"/>
        </w:rPr>
        <w:t>30</w:t>
      </w:r>
      <w:r w:rsidR="00984260">
        <w:rPr>
          <w:rFonts w:ascii="Times New Roman" w:hAnsi="Times New Roman" w:cs="Times New Roman"/>
        </w:rPr>
        <w:t>]</w:t>
      </w:r>
    </w:p>
    <w:p w14:paraId="464231D3" w14:textId="77777777" w:rsidR="00D93E89" w:rsidRDefault="00D93E89" w:rsidP="00D93E89">
      <w:pPr>
        <w:pStyle w:val="ListParagraph"/>
        <w:ind w:firstLine="720"/>
        <w:rPr>
          <w:rFonts w:ascii="Times New Roman" w:hAnsi="Times New Roman" w:cs="Times New Roman"/>
          <w:i/>
          <w:iCs/>
        </w:rPr>
      </w:pPr>
    </w:p>
    <w:p w14:paraId="126B2D07" w14:textId="0ED73C9F" w:rsidR="00D93E89" w:rsidRPr="00C23D35" w:rsidRDefault="00D93E89" w:rsidP="00984260">
      <w:pPr>
        <w:pStyle w:val="ListParagraph"/>
        <w:ind w:firstLine="720"/>
        <w:rPr>
          <w:rFonts w:ascii="Times New Roman" w:hAnsi="Times New Roman" w:cs="Times New Roman"/>
          <w:i/>
          <w:iCs/>
        </w:rPr>
      </w:pPr>
      <w:r w:rsidRPr="00C23D35">
        <w:rPr>
          <w:rFonts w:ascii="Times New Roman" w:hAnsi="Times New Roman" w:cs="Times New Roman"/>
          <w:i/>
          <w:iCs/>
        </w:rPr>
        <w:t xml:space="preserve">Write </w:t>
      </w:r>
      <w:r w:rsidR="00CC6301">
        <w:rPr>
          <w:rFonts w:ascii="Times New Roman" w:hAnsi="Times New Roman" w:cs="Times New Roman"/>
          <w:i/>
          <w:iCs/>
        </w:rPr>
        <w:t>about a time in your life when you didn’t feel safe sharing part of who you are or what you were going through</w:t>
      </w:r>
      <w:r w:rsidR="0068367F">
        <w:rPr>
          <w:rFonts w:ascii="Times New Roman" w:hAnsi="Times New Roman" w:cs="Times New Roman"/>
          <w:i/>
          <w:iCs/>
        </w:rPr>
        <w:t>.</w:t>
      </w:r>
      <w:r w:rsidR="00CC6301">
        <w:rPr>
          <w:rFonts w:ascii="Times New Roman" w:hAnsi="Times New Roman" w:cs="Times New Roman"/>
          <w:i/>
          <w:iCs/>
        </w:rPr>
        <w:t xml:space="preserve"> Or, write about a time when someone made you feel safe to be vulnerable.</w:t>
      </w:r>
    </w:p>
    <w:p w14:paraId="72F9989E" w14:textId="77777777" w:rsidR="00984260" w:rsidRPr="0068367F" w:rsidRDefault="00984260" w:rsidP="0068367F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216F4D78" w14:textId="77777777" w:rsidR="00CC6301" w:rsidRPr="00CC6301" w:rsidRDefault="00CC6301" w:rsidP="00CC6301">
      <w:pPr>
        <w:pStyle w:val="ListParagraph"/>
        <w:rPr>
          <w:rFonts w:ascii="Times New Roman" w:hAnsi="Times New Roman" w:cs="Times New Roman"/>
        </w:rPr>
      </w:pPr>
    </w:p>
    <w:p w14:paraId="4520B4FB" w14:textId="661A25F9" w:rsidR="00F70CE9" w:rsidRDefault="00F70CE9" w:rsidP="00F70CE9">
      <w:pPr>
        <w:pStyle w:val="ListParagraph"/>
        <w:rPr>
          <w:rFonts w:ascii="Times New Roman" w:hAnsi="Times New Roman" w:cs="Times New Roman"/>
        </w:rPr>
      </w:pPr>
    </w:p>
    <w:p w14:paraId="142FB081" w14:textId="77777777" w:rsidR="00CC6301" w:rsidRPr="00F70CE9" w:rsidRDefault="00CC6301" w:rsidP="00F70CE9">
      <w:pPr>
        <w:pStyle w:val="ListParagraph"/>
        <w:rPr>
          <w:rFonts w:ascii="Times New Roman" w:hAnsi="Times New Roman" w:cs="Times New Roman"/>
        </w:rPr>
      </w:pPr>
    </w:p>
    <w:p w14:paraId="3C7A9130" w14:textId="77777777" w:rsidR="00F70CE9" w:rsidRPr="00F70CE9" w:rsidRDefault="00F70CE9" w:rsidP="00F70CE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sectPr w:rsidR="00F70CE9" w:rsidRPr="00F70CE9" w:rsidSect="0088583B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BCD459" w14:textId="77777777" w:rsidR="000D34A3" w:rsidRDefault="000D34A3" w:rsidP="00B3583A">
      <w:r>
        <w:separator/>
      </w:r>
    </w:p>
  </w:endnote>
  <w:endnote w:type="continuationSeparator" w:id="0">
    <w:p w14:paraId="2E9989D6" w14:textId="77777777" w:rsidR="000D34A3" w:rsidRDefault="000D34A3" w:rsidP="00B35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29A22" w14:textId="017E0760" w:rsidR="0038548A" w:rsidRPr="00B3583A" w:rsidRDefault="0038548A" w:rsidP="00B3583A">
    <w:pPr>
      <w:pStyle w:val="Footer"/>
      <w:ind w:left="1440" w:right="360"/>
      <w:rPr>
        <w:rFonts w:ascii="Times New Roman" w:hAnsi="Times New Roman" w:cs="Times New Roman"/>
        <w:i/>
        <w:sz w:val="20"/>
        <w:szCs w:val="20"/>
      </w:rPr>
    </w:pPr>
    <w:r w:rsidRPr="00065F60"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0C351A4" wp14:editId="201FDD6B">
          <wp:simplePos x="0" y="0"/>
          <wp:positionH relativeFrom="column">
            <wp:posOffset>0</wp:posOffset>
          </wp:positionH>
          <wp:positionV relativeFrom="paragraph">
            <wp:posOffset>14605</wp:posOffset>
          </wp:positionV>
          <wp:extent cx="685800" cy="237490"/>
          <wp:effectExtent l="0" t="0" r="0" b="0"/>
          <wp:wrapTight wrapText="bothSides">
            <wp:wrapPolygon edited="0">
              <wp:start x="0" y="0"/>
              <wp:lineTo x="0" y="18481"/>
              <wp:lineTo x="20800" y="18481"/>
              <wp:lineTo x="20800" y="0"/>
              <wp:lineTo x="0" y="0"/>
            </wp:wrapPolygon>
          </wp:wrapTight>
          <wp:docPr id="1" name="Picture 1" descr="Macintosh HD:Users:trishapaul:Desktop:imgres-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rishapaul:Desktop:imgres-1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237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65F60">
      <w:rPr>
        <w:rFonts w:ascii="Times New Roman" w:hAnsi="Times New Roman" w:cs="Times New Roman"/>
        <w:i/>
        <w:sz w:val="20"/>
        <w:szCs w:val="20"/>
      </w:rPr>
      <w:t>Unless otherwise noted, this material is made available under the terms of the Creative Commons Attribution-ShareAlike 3.0 License.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27190A" w14:textId="77777777" w:rsidR="000D34A3" w:rsidRDefault="000D34A3" w:rsidP="00B3583A">
      <w:r>
        <w:separator/>
      </w:r>
    </w:p>
  </w:footnote>
  <w:footnote w:type="continuationSeparator" w:id="0">
    <w:p w14:paraId="4EF60BB7" w14:textId="77777777" w:rsidR="000D34A3" w:rsidRDefault="000D34A3" w:rsidP="00B358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07624C"/>
    <w:multiLevelType w:val="hybridMultilevel"/>
    <w:tmpl w:val="7FAA31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BA2F5F"/>
    <w:multiLevelType w:val="hybridMultilevel"/>
    <w:tmpl w:val="8278CC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0405D5"/>
    <w:multiLevelType w:val="hybridMultilevel"/>
    <w:tmpl w:val="3F3096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631195"/>
    <w:multiLevelType w:val="hybridMultilevel"/>
    <w:tmpl w:val="4C7A5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A41EFF"/>
    <w:multiLevelType w:val="hybridMultilevel"/>
    <w:tmpl w:val="3F30963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0546112">
    <w:abstractNumId w:val="2"/>
  </w:num>
  <w:num w:numId="2" w16cid:durableId="2145850851">
    <w:abstractNumId w:val="3"/>
  </w:num>
  <w:num w:numId="3" w16cid:durableId="1497306716">
    <w:abstractNumId w:val="0"/>
  </w:num>
  <w:num w:numId="4" w16cid:durableId="60913309">
    <w:abstractNumId w:val="1"/>
  </w:num>
  <w:num w:numId="5" w16cid:durableId="16400649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83B"/>
    <w:rsid w:val="00063C4A"/>
    <w:rsid w:val="000A1167"/>
    <w:rsid w:val="000D34A3"/>
    <w:rsid w:val="001270E5"/>
    <w:rsid w:val="00230A07"/>
    <w:rsid w:val="00282F42"/>
    <w:rsid w:val="00312BFB"/>
    <w:rsid w:val="00376397"/>
    <w:rsid w:val="0038548A"/>
    <w:rsid w:val="00395428"/>
    <w:rsid w:val="003A78D5"/>
    <w:rsid w:val="003B3580"/>
    <w:rsid w:val="003B4E23"/>
    <w:rsid w:val="003D2D9B"/>
    <w:rsid w:val="003F0690"/>
    <w:rsid w:val="0042206C"/>
    <w:rsid w:val="00427A5F"/>
    <w:rsid w:val="00507794"/>
    <w:rsid w:val="00520CB4"/>
    <w:rsid w:val="005827E3"/>
    <w:rsid w:val="00587985"/>
    <w:rsid w:val="005A57F2"/>
    <w:rsid w:val="005D6BD3"/>
    <w:rsid w:val="005F62A4"/>
    <w:rsid w:val="00603CC3"/>
    <w:rsid w:val="0061700C"/>
    <w:rsid w:val="00645514"/>
    <w:rsid w:val="0068367F"/>
    <w:rsid w:val="00697896"/>
    <w:rsid w:val="006C607A"/>
    <w:rsid w:val="00701C04"/>
    <w:rsid w:val="00712A61"/>
    <w:rsid w:val="00733A0B"/>
    <w:rsid w:val="00744450"/>
    <w:rsid w:val="0078326D"/>
    <w:rsid w:val="00783AB2"/>
    <w:rsid w:val="007B4E77"/>
    <w:rsid w:val="007D5309"/>
    <w:rsid w:val="007E7BC3"/>
    <w:rsid w:val="0085639F"/>
    <w:rsid w:val="008727B0"/>
    <w:rsid w:val="0088583B"/>
    <w:rsid w:val="00925410"/>
    <w:rsid w:val="00957A11"/>
    <w:rsid w:val="00984260"/>
    <w:rsid w:val="00AC70A7"/>
    <w:rsid w:val="00B3583A"/>
    <w:rsid w:val="00B46A03"/>
    <w:rsid w:val="00B73A72"/>
    <w:rsid w:val="00B8427F"/>
    <w:rsid w:val="00BA7711"/>
    <w:rsid w:val="00BE1273"/>
    <w:rsid w:val="00C17D0F"/>
    <w:rsid w:val="00C2580A"/>
    <w:rsid w:val="00C2685F"/>
    <w:rsid w:val="00C554E1"/>
    <w:rsid w:val="00C752B1"/>
    <w:rsid w:val="00C8115B"/>
    <w:rsid w:val="00CC6301"/>
    <w:rsid w:val="00CE2500"/>
    <w:rsid w:val="00CE5BAF"/>
    <w:rsid w:val="00D15425"/>
    <w:rsid w:val="00D93E89"/>
    <w:rsid w:val="00DE6101"/>
    <w:rsid w:val="00E06247"/>
    <w:rsid w:val="00E24466"/>
    <w:rsid w:val="00E5595C"/>
    <w:rsid w:val="00EC0FF3"/>
    <w:rsid w:val="00F52298"/>
    <w:rsid w:val="00F70CE9"/>
    <w:rsid w:val="00F87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4C4CBFA"/>
  <w14:defaultImageDpi w14:val="300"/>
  <w15:docId w15:val="{FEA4B44C-16F0-4AA7-91AD-5F7CD93BE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58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58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583A"/>
  </w:style>
  <w:style w:type="paragraph" w:styleId="Footer">
    <w:name w:val="footer"/>
    <w:basedOn w:val="Normal"/>
    <w:link w:val="Foot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583A"/>
  </w:style>
  <w:style w:type="character" w:styleId="Hyperlink">
    <w:name w:val="Hyperlink"/>
    <w:basedOn w:val="DefaultParagraphFont"/>
    <w:uiPriority w:val="99"/>
    <w:unhideWhenUsed/>
    <w:rsid w:val="00CE5BA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46A0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B46A03"/>
    <w:rPr>
      <w:i/>
      <w:iCs/>
    </w:rPr>
  </w:style>
  <w:style w:type="character" w:customStyle="1" w:styleId="screenreader-only">
    <w:name w:val="screenreader-only"/>
    <w:basedOn w:val="DefaultParagraphFont"/>
    <w:rsid w:val="00B46A03"/>
  </w:style>
  <w:style w:type="character" w:styleId="Strong">
    <w:name w:val="Strong"/>
    <w:basedOn w:val="DefaultParagraphFont"/>
    <w:uiPriority w:val="22"/>
    <w:qFormat/>
    <w:rsid w:val="006978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1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1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lle.com/beauty/a39180046/meghan-orourke-the-invisible-kingdom-excerpt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theintima.org/human-experience-gianna-paniagua-fall-2022-intim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www.theintima.org/ambulance-stories-benjamin-blu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ws.harvard.edu/gazette/story/2018/03/health-care-providers-need-better-understanding-of-lgbtq-patients-harvard-forum-says/)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Trisha Paul</dc:creator>
  <cp:keywords/>
  <dc:description/>
  <cp:lastModifiedBy>Paul, Trisha</cp:lastModifiedBy>
  <cp:revision>5</cp:revision>
  <dcterms:created xsi:type="dcterms:W3CDTF">2023-03-05T17:49:00Z</dcterms:created>
  <dcterms:modified xsi:type="dcterms:W3CDTF">2023-04-22T16:34:00Z</dcterms:modified>
</cp:coreProperties>
</file>